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A17CE" w14:textId="7C20AEE5" w:rsidR="00B74E5E" w:rsidRDefault="00B74E5E" w:rsidP="00B74E5E"/>
    <w:p w14:paraId="6BC054F9" w14:textId="453CD3A5" w:rsidR="00936600" w:rsidRDefault="00936600" w:rsidP="00B74E5E">
      <w:pPr>
        <w:jc w:val="center"/>
        <w:rPr>
          <w:b/>
        </w:rPr>
      </w:pPr>
    </w:p>
    <w:p w14:paraId="35174E63" w14:textId="0AA34688" w:rsidR="00936600" w:rsidRDefault="00936600" w:rsidP="00B74E5E">
      <w:pPr>
        <w:jc w:val="center"/>
        <w:rPr>
          <w:b/>
        </w:rPr>
      </w:pPr>
    </w:p>
    <w:p w14:paraId="19C9EB14" w14:textId="10D62E3D" w:rsidR="00E500C1" w:rsidRPr="00ED41CB" w:rsidRDefault="00ED41CB" w:rsidP="00B74E5E">
      <w:pPr>
        <w:jc w:val="center"/>
        <w:rPr>
          <w:b/>
        </w:rPr>
      </w:pPr>
      <w:r>
        <w:rPr>
          <w:b/>
        </w:rPr>
        <w:t>IZOBRAŽEVALN</w:t>
      </w:r>
      <w:r w:rsidR="00262E60">
        <w:rPr>
          <w:b/>
        </w:rPr>
        <w:t>A</w:t>
      </w:r>
      <w:r>
        <w:rPr>
          <w:b/>
        </w:rPr>
        <w:t xml:space="preserve"> DNEV</w:t>
      </w:r>
      <w:r w:rsidR="00262E60">
        <w:rPr>
          <w:b/>
        </w:rPr>
        <w:t>A</w:t>
      </w:r>
      <w:r>
        <w:rPr>
          <w:b/>
        </w:rPr>
        <w:t xml:space="preserve"> SPOT PRIMORSKO NOTRANJSKE REGIJE</w:t>
      </w:r>
    </w:p>
    <w:p w14:paraId="44C815C3" w14:textId="77777777" w:rsidR="00936600" w:rsidRDefault="00936600" w:rsidP="00B74E5E">
      <w:pPr>
        <w:jc w:val="center"/>
        <w:rPr>
          <w:sz w:val="44"/>
          <w:szCs w:val="44"/>
        </w:rPr>
      </w:pPr>
    </w:p>
    <w:p w14:paraId="0515E510" w14:textId="38A8F4E7" w:rsidR="00E500C1" w:rsidRDefault="00ED41CB" w:rsidP="00B74E5E">
      <w:pPr>
        <w:jc w:val="center"/>
        <w:rPr>
          <w:sz w:val="44"/>
          <w:szCs w:val="44"/>
        </w:rPr>
      </w:pPr>
      <w:r>
        <w:rPr>
          <w:sz w:val="44"/>
          <w:szCs w:val="44"/>
        </w:rPr>
        <w:t>V A B I L O</w:t>
      </w:r>
    </w:p>
    <w:p w14:paraId="6B691073" w14:textId="77777777" w:rsidR="00936600" w:rsidRDefault="00936600" w:rsidP="00B74E5E">
      <w:pPr>
        <w:jc w:val="center"/>
        <w:rPr>
          <w:sz w:val="36"/>
          <w:szCs w:val="36"/>
        </w:rPr>
      </w:pPr>
    </w:p>
    <w:p w14:paraId="66E081BB" w14:textId="719E928D" w:rsidR="009E490C" w:rsidRPr="00E500C1" w:rsidRDefault="00E500C1" w:rsidP="00B74E5E">
      <w:pPr>
        <w:jc w:val="center"/>
        <w:rPr>
          <w:b/>
          <w:sz w:val="36"/>
          <w:szCs w:val="36"/>
        </w:rPr>
      </w:pPr>
      <w:r w:rsidRPr="00E500C1">
        <w:rPr>
          <w:sz w:val="36"/>
          <w:szCs w:val="36"/>
        </w:rPr>
        <w:t xml:space="preserve">Kdaj: </w:t>
      </w:r>
      <w:r w:rsidR="00ED41CB">
        <w:rPr>
          <w:b/>
          <w:sz w:val="36"/>
          <w:szCs w:val="36"/>
        </w:rPr>
        <w:t>5. in 6. september 2018</w:t>
      </w:r>
      <w:r w:rsidR="00E955EE">
        <w:rPr>
          <w:b/>
          <w:sz w:val="36"/>
          <w:szCs w:val="36"/>
        </w:rPr>
        <w:t>, od 9.00 ure dalje</w:t>
      </w:r>
    </w:p>
    <w:p w14:paraId="138514AD" w14:textId="31CDE118" w:rsidR="00E500C1" w:rsidRPr="00E955EE" w:rsidRDefault="00E500C1" w:rsidP="00B74E5E">
      <w:pPr>
        <w:jc w:val="center"/>
        <w:rPr>
          <w:b/>
          <w:sz w:val="28"/>
          <w:szCs w:val="28"/>
        </w:rPr>
      </w:pPr>
      <w:r w:rsidRPr="00E955EE">
        <w:rPr>
          <w:sz w:val="28"/>
          <w:szCs w:val="28"/>
        </w:rPr>
        <w:t>Kje:</w:t>
      </w:r>
      <w:r w:rsidRPr="00E955EE">
        <w:rPr>
          <w:b/>
          <w:sz w:val="28"/>
          <w:szCs w:val="28"/>
        </w:rPr>
        <w:t xml:space="preserve"> </w:t>
      </w:r>
      <w:r w:rsidR="00F66B32">
        <w:rPr>
          <w:b/>
          <w:sz w:val="28"/>
          <w:szCs w:val="28"/>
        </w:rPr>
        <w:t>Multimedijski center v Krpanovem domu, Prečna ulica 1, Pivka</w:t>
      </w:r>
      <w:bookmarkStart w:id="0" w:name="_GoBack"/>
      <w:bookmarkEnd w:id="0"/>
    </w:p>
    <w:p w14:paraId="02B69F36" w14:textId="3BC4AB08" w:rsidR="007F63FA" w:rsidRDefault="00262E60" w:rsidP="00E955EE">
      <w:r>
        <w:tab/>
      </w:r>
      <w:r>
        <w:tab/>
      </w:r>
      <w:r>
        <w:tab/>
      </w:r>
      <w:r>
        <w:tab/>
      </w:r>
      <w:r>
        <w:tab/>
        <w:t>I.</w:t>
      </w:r>
    </w:p>
    <w:p w14:paraId="4C094428" w14:textId="33F0F602" w:rsidR="00262E60" w:rsidRPr="008D155C" w:rsidRDefault="00262E60" w:rsidP="008D15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262E60">
        <w:rPr>
          <w:b/>
          <w:bCs/>
          <w:color w:val="FF0000"/>
          <w:highlight w:val="yellow"/>
        </w:rPr>
        <w:t>DDV pri storitvah</w:t>
      </w:r>
      <w:r w:rsidRPr="00262E60">
        <w:rPr>
          <w:color w:val="FF0000"/>
          <w:highlight w:val="yellow"/>
        </w:rPr>
        <w:t xml:space="preserve"> </w:t>
      </w:r>
      <w:r w:rsidRPr="00262E60">
        <w:rPr>
          <w:b/>
          <w:bCs/>
          <w:color w:val="FF0000"/>
          <w:highlight w:val="yellow"/>
        </w:rPr>
        <w:t>in dohodek iz zaposlitve</w:t>
      </w:r>
    </w:p>
    <w:p w14:paraId="1A888913" w14:textId="577CF3C3" w:rsidR="00262E60" w:rsidRPr="00936600" w:rsidRDefault="00262E60" w:rsidP="00262E60">
      <w:pPr>
        <w:pStyle w:val="Golobesedilo"/>
        <w:rPr>
          <w:sz w:val="24"/>
        </w:rPr>
      </w:pPr>
    </w:p>
    <w:p w14:paraId="02FF6FE1" w14:textId="06F7EC6C" w:rsidR="00262E60" w:rsidRPr="00936600" w:rsidRDefault="00262E60" w:rsidP="00262E60">
      <w:pPr>
        <w:pStyle w:val="Golobesedilo"/>
        <w:rPr>
          <w:b/>
          <w:sz w:val="24"/>
          <w:u w:val="single"/>
        </w:rPr>
      </w:pPr>
      <w:r w:rsidRPr="00936600">
        <w:rPr>
          <w:sz w:val="24"/>
          <w:u w:val="single"/>
        </w:rPr>
        <w:t>Program</w:t>
      </w:r>
      <w:r w:rsidR="008D155C" w:rsidRPr="00936600">
        <w:rPr>
          <w:sz w:val="24"/>
          <w:u w:val="single"/>
        </w:rPr>
        <w:t xml:space="preserve">: </w:t>
      </w:r>
      <w:r w:rsidR="008D155C" w:rsidRPr="00936600">
        <w:rPr>
          <w:sz w:val="24"/>
          <w:u w:val="single"/>
        </w:rPr>
        <w:tab/>
      </w:r>
      <w:r w:rsidR="008D155C" w:rsidRPr="00936600">
        <w:rPr>
          <w:sz w:val="24"/>
          <w:u w:val="single"/>
        </w:rPr>
        <w:tab/>
      </w:r>
      <w:r w:rsidR="008D155C" w:rsidRPr="00936600">
        <w:rPr>
          <w:b/>
          <w:sz w:val="24"/>
          <w:u w:val="single"/>
        </w:rPr>
        <w:t>s r e d a, 05.09.2018 s pričetkom ob 9.00 uri</w:t>
      </w:r>
    </w:p>
    <w:p w14:paraId="1DB1688A" w14:textId="77777777" w:rsidR="00262E60" w:rsidRPr="00936600" w:rsidRDefault="00262E60" w:rsidP="00262E60">
      <w:pPr>
        <w:pStyle w:val="Golobesedilo"/>
        <w:numPr>
          <w:ilvl w:val="0"/>
          <w:numId w:val="1"/>
        </w:numPr>
        <w:rPr>
          <w:b/>
          <w:color w:val="00B0F0"/>
          <w:sz w:val="24"/>
        </w:rPr>
      </w:pPr>
      <w:r w:rsidRPr="00936600">
        <w:rPr>
          <w:b/>
          <w:color w:val="00B0F0"/>
          <w:sz w:val="24"/>
        </w:rPr>
        <w:t>DDV pri storitvah</w:t>
      </w:r>
    </w:p>
    <w:p w14:paraId="3A043406" w14:textId="49A223D6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Določitev kraja obdavčitve (splošno in posebna pravila)</w:t>
      </w:r>
    </w:p>
    <w:p w14:paraId="4E4CA55E" w14:textId="0C9C1729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Storitev na nepremičnini v tujini (kdaj se je potrebno v tujini registrirati za DDV)</w:t>
      </w:r>
    </w:p>
    <w:p w14:paraId="6D70E328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Specifika storitev prevoza blaga in potnikov</w:t>
      </w:r>
    </w:p>
    <w:p w14:paraId="1EC777D5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Kaj je obrnjeno davčno breme?</w:t>
      </w:r>
    </w:p>
    <w:p w14:paraId="654CFB6C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Uporaba 76.a člena ZDDV-1</w:t>
      </w:r>
    </w:p>
    <w:p w14:paraId="5604735A" w14:textId="1DD03C79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Oddajanje v najem in odbitek vstopnega DDV</w:t>
      </w:r>
    </w:p>
    <w:p w14:paraId="7C1B1F98" w14:textId="0B802114" w:rsidR="00262E60" w:rsidRPr="00936600" w:rsidRDefault="00262E60" w:rsidP="00262E60">
      <w:pPr>
        <w:pStyle w:val="Golobesedilo"/>
        <w:rPr>
          <w:i/>
          <w:sz w:val="24"/>
        </w:rPr>
      </w:pPr>
      <w:bookmarkStart w:id="1" w:name="_Hlk522281099"/>
      <w:r w:rsidRPr="00936600">
        <w:rPr>
          <w:i/>
          <w:sz w:val="24"/>
        </w:rPr>
        <w:t>Predavateljica: Jasmina Malnar Molek, svetovalka za delovno področje davčnih zadev</w:t>
      </w:r>
      <w:r w:rsidR="00D8566D" w:rsidRPr="00936600">
        <w:rPr>
          <w:i/>
          <w:sz w:val="24"/>
        </w:rPr>
        <w:t xml:space="preserve"> OZS</w:t>
      </w:r>
    </w:p>
    <w:p w14:paraId="18B1F50E" w14:textId="77777777" w:rsidR="00262E60" w:rsidRPr="00936600" w:rsidRDefault="00262E60" w:rsidP="00262E60">
      <w:pPr>
        <w:pStyle w:val="Golobesedilo"/>
        <w:rPr>
          <w:color w:val="1F497D"/>
          <w:sz w:val="24"/>
        </w:rPr>
      </w:pPr>
    </w:p>
    <w:bookmarkEnd w:id="1"/>
    <w:p w14:paraId="7E12CC6F" w14:textId="77777777" w:rsidR="00262E60" w:rsidRPr="00936600" w:rsidRDefault="00262E60" w:rsidP="00262E60">
      <w:pPr>
        <w:pStyle w:val="Golobesedilo"/>
        <w:numPr>
          <w:ilvl w:val="0"/>
          <w:numId w:val="1"/>
        </w:numPr>
        <w:rPr>
          <w:b/>
          <w:color w:val="00B0F0"/>
          <w:sz w:val="24"/>
        </w:rPr>
      </w:pPr>
      <w:r w:rsidRPr="00936600">
        <w:rPr>
          <w:b/>
          <w:color w:val="00B0F0"/>
          <w:sz w:val="24"/>
        </w:rPr>
        <w:t>Dohodek iz zaposlitve</w:t>
      </w:r>
    </w:p>
    <w:p w14:paraId="3239C0ED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Odvisno/neodvisno razmerje</w:t>
      </w:r>
    </w:p>
    <w:p w14:paraId="6CAB0EA6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proofErr w:type="spellStart"/>
      <w:r w:rsidRPr="00936600">
        <w:rPr>
          <w:sz w:val="24"/>
        </w:rPr>
        <w:t>Prekarni</w:t>
      </w:r>
      <w:proofErr w:type="spellEnd"/>
      <w:r w:rsidRPr="00936600">
        <w:rPr>
          <w:sz w:val="24"/>
        </w:rPr>
        <w:t xml:space="preserve"> delavec/ ekonomsko odvisna oseba </w:t>
      </w:r>
    </w:p>
    <w:p w14:paraId="795DEC3D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Obračun plače za zaposlenega (bonitete, nadomestila)</w:t>
      </w:r>
    </w:p>
    <w:p w14:paraId="233CDCC5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Davčna obravnava povračil stroškov v zvezi z delom (prevoz, prehrana, …)</w:t>
      </w:r>
    </w:p>
    <w:p w14:paraId="70EE27BD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Službena pot ali napotitev?</w:t>
      </w:r>
    </w:p>
    <w:p w14:paraId="7B776402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Ostale pravice zaposlenih (regres, odpravnina, jubilejna nagrada)</w:t>
      </w:r>
    </w:p>
    <w:p w14:paraId="2E44A5BA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Izplačilo poslovne uspešnosti</w:t>
      </w:r>
    </w:p>
    <w:p w14:paraId="1A9693EF" w14:textId="77777777" w:rsidR="00262E60" w:rsidRPr="00936600" w:rsidRDefault="00262E60" w:rsidP="00262E60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Dohodki iz drugega pogodbenega razmerja (</w:t>
      </w:r>
      <w:proofErr w:type="spellStart"/>
      <w:r w:rsidRPr="00936600">
        <w:rPr>
          <w:sz w:val="24"/>
        </w:rPr>
        <w:t>podjemna</w:t>
      </w:r>
      <w:proofErr w:type="spellEnd"/>
      <w:r w:rsidRPr="00936600">
        <w:rPr>
          <w:sz w:val="24"/>
        </w:rPr>
        <w:t xml:space="preserve"> pogodba, avtorska pogodba, občasno in začasno delo upokojencev, kratkotrajno delo, </w:t>
      </w:r>
      <w:proofErr w:type="spellStart"/>
      <w:r w:rsidRPr="00936600">
        <w:rPr>
          <w:sz w:val="24"/>
        </w:rPr>
        <w:t>prokura</w:t>
      </w:r>
      <w:proofErr w:type="spellEnd"/>
      <w:r w:rsidRPr="00936600">
        <w:rPr>
          <w:sz w:val="24"/>
        </w:rPr>
        <w:t>)</w:t>
      </w:r>
    </w:p>
    <w:p w14:paraId="55265DCA" w14:textId="01D1A403" w:rsidR="008D155C" w:rsidRPr="00936600" w:rsidRDefault="008D155C" w:rsidP="008D155C">
      <w:pPr>
        <w:pStyle w:val="Golobesedilo"/>
        <w:rPr>
          <w:i/>
          <w:sz w:val="24"/>
        </w:rPr>
      </w:pPr>
      <w:r w:rsidRPr="00936600">
        <w:rPr>
          <w:i/>
          <w:sz w:val="24"/>
        </w:rPr>
        <w:t>Predavateljica: Jasmina Malnar Molek, svetovalka za delovno področje davčnih zadev</w:t>
      </w:r>
      <w:r w:rsidR="00D8566D" w:rsidRPr="00936600">
        <w:rPr>
          <w:i/>
          <w:sz w:val="24"/>
        </w:rPr>
        <w:t xml:space="preserve"> OZS</w:t>
      </w:r>
    </w:p>
    <w:p w14:paraId="1DB5F69E" w14:textId="77777777" w:rsidR="00262E60" w:rsidRPr="00936600" w:rsidRDefault="00262E60" w:rsidP="00262E60">
      <w:pPr>
        <w:pStyle w:val="Golobesedilo"/>
        <w:ind w:left="1080"/>
        <w:rPr>
          <w:sz w:val="24"/>
        </w:rPr>
      </w:pPr>
    </w:p>
    <w:p w14:paraId="68C2C71D" w14:textId="6AD3C3B1" w:rsidR="00262E60" w:rsidRDefault="00262E60" w:rsidP="00262E60">
      <w:pPr>
        <w:pStyle w:val="Golobesedilo"/>
        <w:rPr>
          <w:sz w:val="24"/>
        </w:rPr>
      </w:pPr>
    </w:p>
    <w:p w14:paraId="5907587B" w14:textId="09DA5834" w:rsidR="00936600" w:rsidRDefault="00936600" w:rsidP="00262E60">
      <w:pPr>
        <w:pStyle w:val="Golobesedilo"/>
        <w:rPr>
          <w:sz w:val="24"/>
        </w:rPr>
      </w:pPr>
    </w:p>
    <w:p w14:paraId="18767D7D" w14:textId="14B8D98A" w:rsidR="00936600" w:rsidRDefault="00936600" w:rsidP="00262E60">
      <w:pPr>
        <w:pStyle w:val="Golobesedilo"/>
        <w:rPr>
          <w:sz w:val="24"/>
        </w:rPr>
      </w:pPr>
    </w:p>
    <w:p w14:paraId="127E2E4B" w14:textId="0DC2BEB4" w:rsidR="00936600" w:rsidRDefault="00936600" w:rsidP="00262E60">
      <w:pPr>
        <w:pStyle w:val="Golobesedilo"/>
        <w:rPr>
          <w:sz w:val="24"/>
        </w:rPr>
      </w:pPr>
    </w:p>
    <w:p w14:paraId="031AAF80" w14:textId="31CB6624" w:rsidR="00936600" w:rsidRDefault="00936600" w:rsidP="00262E60">
      <w:pPr>
        <w:pStyle w:val="Golobesedilo"/>
        <w:rPr>
          <w:sz w:val="24"/>
        </w:rPr>
      </w:pPr>
    </w:p>
    <w:p w14:paraId="631A4619" w14:textId="020027D2" w:rsidR="00936600" w:rsidRDefault="00936600" w:rsidP="00262E60">
      <w:pPr>
        <w:pStyle w:val="Golobesedilo"/>
        <w:rPr>
          <w:sz w:val="24"/>
        </w:rPr>
      </w:pPr>
    </w:p>
    <w:p w14:paraId="5B0444A1" w14:textId="4DC9CE2C" w:rsidR="00936600" w:rsidRDefault="00936600" w:rsidP="00262E60">
      <w:pPr>
        <w:pStyle w:val="Golobesedilo"/>
        <w:rPr>
          <w:sz w:val="24"/>
        </w:rPr>
      </w:pPr>
    </w:p>
    <w:p w14:paraId="51F75E3A" w14:textId="77777777" w:rsidR="00936600" w:rsidRPr="00936600" w:rsidRDefault="00936600" w:rsidP="00262E60">
      <w:pPr>
        <w:pStyle w:val="Golobesedilo"/>
        <w:rPr>
          <w:sz w:val="24"/>
        </w:rPr>
      </w:pPr>
    </w:p>
    <w:p w14:paraId="27C5736E" w14:textId="7E66E96E" w:rsidR="00262E60" w:rsidRPr="00936600" w:rsidRDefault="00262E60" w:rsidP="00262E60">
      <w:pPr>
        <w:pStyle w:val="Golobesedilo"/>
        <w:ind w:left="3600"/>
        <w:rPr>
          <w:sz w:val="24"/>
        </w:rPr>
      </w:pPr>
      <w:r w:rsidRPr="00936600">
        <w:rPr>
          <w:sz w:val="24"/>
        </w:rPr>
        <w:lastRenderedPageBreak/>
        <w:t>II.</w:t>
      </w:r>
    </w:p>
    <w:p w14:paraId="4D160D3B" w14:textId="3ED101F1" w:rsidR="00262E60" w:rsidRPr="00936600" w:rsidRDefault="00262E60" w:rsidP="00262E60">
      <w:pPr>
        <w:pStyle w:val="Golobesedi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</w:rPr>
      </w:pPr>
      <w:r w:rsidRPr="00936600">
        <w:rPr>
          <w:b/>
          <w:color w:val="FF0000"/>
          <w:sz w:val="24"/>
          <w:highlight w:val="yellow"/>
        </w:rPr>
        <w:t>Kako pravilno postopati s problematičnim delavcem in zagotavljanje dostojnega dela, zlasti varnega in zdravega delovnega okolja, z namenom preprečevanja delovnih sporov</w:t>
      </w:r>
    </w:p>
    <w:p w14:paraId="7825CC13" w14:textId="77777777" w:rsidR="00045022" w:rsidRPr="00936600" w:rsidRDefault="00045022" w:rsidP="00262E60">
      <w:pPr>
        <w:pStyle w:val="Golobesedilo"/>
        <w:rPr>
          <w:sz w:val="24"/>
          <w:u w:val="single"/>
        </w:rPr>
      </w:pPr>
    </w:p>
    <w:p w14:paraId="1E49BECE" w14:textId="0903F6F5" w:rsidR="00262E60" w:rsidRPr="00936600" w:rsidRDefault="008D155C" w:rsidP="00262E60">
      <w:pPr>
        <w:pStyle w:val="Golobesedilo"/>
        <w:rPr>
          <w:b/>
          <w:sz w:val="24"/>
          <w:u w:val="single"/>
        </w:rPr>
      </w:pPr>
      <w:r w:rsidRPr="00936600">
        <w:rPr>
          <w:sz w:val="24"/>
          <w:u w:val="single"/>
        </w:rPr>
        <w:t>Program:</w:t>
      </w:r>
      <w:r w:rsidRPr="00936600">
        <w:rPr>
          <w:sz w:val="24"/>
          <w:u w:val="single"/>
        </w:rPr>
        <w:tab/>
      </w:r>
      <w:r w:rsidRPr="00936600">
        <w:rPr>
          <w:sz w:val="24"/>
          <w:u w:val="single"/>
        </w:rPr>
        <w:tab/>
        <w:t xml:space="preserve"> </w:t>
      </w:r>
      <w:r w:rsidRPr="00936600">
        <w:rPr>
          <w:b/>
          <w:sz w:val="24"/>
          <w:u w:val="single"/>
        </w:rPr>
        <w:t>č e t r t e k, 06.09.2018 s pričetkom ob 9.00 uri</w:t>
      </w:r>
    </w:p>
    <w:p w14:paraId="36B8F891" w14:textId="77777777" w:rsidR="008D155C" w:rsidRPr="00936600" w:rsidRDefault="008D155C" w:rsidP="00262E60">
      <w:pPr>
        <w:pStyle w:val="Golobesedilo"/>
        <w:rPr>
          <w:sz w:val="24"/>
        </w:rPr>
      </w:pPr>
      <w:r w:rsidRPr="00936600">
        <w:rPr>
          <w:sz w:val="24"/>
        </w:rPr>
        <w:t xml:space="preserve"> </w:t>
      </w:r>
    </w:p>
    <w:p w14:paraId="24DE1E2F" w14:textId="3351CA67" w:rsidR="008D155C" w:rsidRPr="00936600" w:rsidRDefault="008D155C" w:rsidP="008D155C">
      <w:pPr>
        <w:pStyle w:val="Odstavekseznama"/>
        <w:numPr>
          <w:ilvl w:val="1"/>
          <w:numId w:val="3"/>
        </w:numPr>
        <w:rPr>
          <w:b/>
          <w:color w:val="00B0F0"/>
          <w:szCs w:val="22"/>
        </w:rPr>
      </w:pPr>
      <w:r w:rsidRPr="00936600">
        <w:rPr>
          <w:b/>
          <w:color w:val="00B0F0"/>
          <w:szCs w:val="22"/>
        </w:rPr>
        <w:t>Kako pravilno postopati s problematičnim delavcem?</w:t>
      </w:r>
    </w:p>
    <w:p w14:paraId="7838AD3D" w14:textId="59CCBEDD" w:rsidR="008D155C" w:rsidRPr="00936600" w:rsidRDefault="008D155C" w:rsidP="008D155C">
      <w:pPr>
        <w:pStyle w:val="Odstavekseznama"/>
        <w:numPr>
          <w:ilvl w:val="0"/>
          <w:numId w:val="2"/>
        </w:numPr>
        <w:rPr>
          <w:szCs w:val="22"/>
        </w:rPr>
      </w:pPr>
      <w:r w:rsidRPr="00936600">
        <w:rPr>
          <w:szCs w:val="22"/>
        </w:rPr>
        <w:t xml:space="preserve">Pomen pravilne izpeljave postopkov; </w:t>
      </w:r>
    </w:p>
    <w:p w14:paraId="315AF7E5" w14:textId="539C9A9F" w:rsidR="008D155C" w:rsidRPr="00936600" w:rsidRDefault="008D155C" w:rsidP="008D155C">
      <w:pPr>
        <w:pStyle w:val="Odstavekseznama"/>
        <w:numPr>
          <w:ilvl w:val="0"/>
          <w:numId w:val="2"/>
        </w:numPr>
        <w:rPr>
          <w:szCs w:val="22"/>
        </w:rPr>
      </w:pPr>
      <w:r w:rsidRPr="00936600">
        <w:rPr>
          <w:szCs w:val="22"/>
        </w:rPr>
        <w:t>Disciplinska in odškodninska odgovornost delavca;</w:t>
      </w:r>
    </w:p>
    <w:p w14:paraId="09E4D40D" w14:textId="63ADBE6A" w:rsidR="008D155C" w:rsidRPr="00936600" w:rsidRDefault="008D155C" w:rsidP="008D155C">
      <w:pPr>
        <w:pStyle w:val="Odstavekseznama"/>
        <w:numPr>
          <w:ilvl w:val="0"/>
          <w:numId w:val="2"/>
        </w:numPr>
        <w:rPr>
          <w:szCs w:val="22"/>
        </w:rPr>
      </w:pPr>
      <w:r w:rsidRPr="00936600">
        <w:rPr>
          <w:szCs w:val="22"/>
        </w:rPr>
        <w:t>Potrebni postopki pred morebitno odpovedjo pogodbe o zaposlitvi;</w:t>
      </w:r>
    </w:p>
    <w:p w14:paraId="2AA7B19E" w14:textId="20C4447D" w:rsidR="008D155C" w:rsidRPr="00936600" w:rsidRDefault="008D155C" w:rsidP="008D155C">
      <w:pPr>
        <w:pStyle w:val="Odstavekseznama"/>
        <w:numPr>
          <w:ilvl w:val="0"/>
          <w:numId w:val="2"/>
        </w:numPr>
        <w:rPr>
          <w:szCs w:val="22"/>
        </w:rPr>
      </w:pPr>
      <w:r w:rsidRPr="00936600">
        <w:rPr>
          <w:szCs w:val="22"/>
        </w:rPr>
        <w:t>Postopek redne in izredne odpovedi iz krivdnih razlogov;</w:t>
      </w:r>
    </w:p>
    <w:p w14:paraId="7E55CB64" w14:textId="6DF8A399" w:rsidR="008D155C" w:rsidRPr="00936600" w:rsidRDefault="008D155C" w:rsidP="008D155C">
      <w:pPr>
        <w:pStyle w:val="Odstavekseznama"/>
        <w:numPr>
          <w:ilvl w:val="0"/>
          <w:numId w:val="2"/>
        </w:numPr>
        <w:rPr>
          <w:szCs w:val="22"/>
        </w:rPr>
      </w:pPr>
      <w:r w:rsidRPr="00936600">
        <w:rPr>
          <w:szCs w:val="22"/>
        </w:rPr>
        <w:t>Ugotovitve Inšpektorata RS za delo za leto 2017;</w:t>
      </w:r>
    </w:p>
    <w:p w14:paraId="2754319E" w14:textId="2DB09AF4" w:rsidR="008D155C" w:rsidRPr="00936600" w:rsidRDefault="008D155C" w:rsidP="008D155C">
      <w:pPr>
        <w:pStyle w:val="Golobesedilo"/>
        <w:numPr>
          <w:ilvl w:val="0"/>
          <w:numId w:val="2"/>
        </w:numPr>
        <w:rPr>
          <w:sz w:val="24"/>
        </w:rPr>
      </w:pPr>
      <w:r w:rsidRPr="00936600">
        <w:rPr>
          <w:sz w:val="24"/>
        </w:rPr>
        <w:t>Pregled sodne prakse;</w:t>
      </w:r>
    </w:p>
    <w:p w14:paraId="6B3541E1" w14:textId="42A48BF7" w:rsidR="008D155C" w:rsidRPr="00936600" w:rsidRDefault="008D155C" w:rsidP="008D155C">
      <w:pPr>
        <w:pStyle w:val="Golobesedilo"/>
        <w:rPr>
          <w:i/>
          <w:sz w:val="24"/>
        </w:rPr>
      </w:pPr>
      <w:r w:rsidRPr="00936600">
        <w:rPr>
          <w:i/>
          <w:sz w:val="24"/>
        </w:rPr>
        <w:t>Predavatelj</w:t>
      </w:r>
      <w:r w:rsidR="00A610DC" w:rsidRPr="00936600">
        <w:rPr>
          <w:i/>
          <w:sz w:val="24"/>
        </w:rPr>
        <w:t>:</w:t>
      </w:r>
      <w:r w:rsidRPr="00936600">
        <w:rPr>
          <w:i/>
          <w:sz w:val="24"/>
        </w:rPr>
        <w:t xml:space="preserve"> Dušan Bavec, univ. dipl. prav., svetovalec SC OZS</w:t>
      </w:r>
    </w:p>
    <w:p w14:paraId="5F4B0DE0" w14:textId="3D9A60C4" w:rsidR="008D155C" w:rsidRPr="00936600" w:rsidRDefault="008D155C" w:rsidP="008D155C">
      <w:pPr>
        <w:pStyle w:val="Golobesedilo"/>
        <w:rPr>
          <w:i/>
          <w:sz w:val="24"/>
        </w:rPr>
      </w:pPr>
    </w:p>
    <w:p w14:paraId="667F1777" w14:textId="6C274ABA" w:rsidR="00A610DC" w:rsidRPr="00936600" w:rsidRDefault="00B74E5E" w:rsidP="00A610DC">
      <w:pPr>
        <w:pStyle w:val="Golobesedilo"/>
        <w:numPr>
          <w:ilvl w:val="1"/>
          <w:numId w:val="3"/>
        </w:numPr>
        <w:rPr>
          <w:b/>
          <w:color w:val="00B0F0"/>
          <w:sz w:val="24"/>
        </w:rPr>
      </w:pPr>
      <w:r w:rsidRPr="00936600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ADD5F1A" wp14:editId="2A59B48B">
            <wp:simplePos x="0" y="0"/>
            <wp:positionH relativeFrom="column">
              <wp:posOffset>5057775</wp:posOffset>
            </wp:positionH>
            <wp:positionV relativeFrom="paragraph">
              <wp:posOffset>170180</wp:posOffset>
            </wp:positionV>
            <wp:extent cx="641617" cy="733909"/>
            <wp:effectExtent l="0" t="0" r="6350" b="9525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ni logo_A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17" cy="733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DC" w:rsidRPr="00936600">
        <w:rPr>
          <w:b/>
          <w:color w:val="00B0F0"/>
          <w:sz w:val="24"/>
        </w:rPr>
        <w:t>Problematika preventivnih zdravstvenih pregledov</w:t>
      </w:r>
    </w:p>
    <w:p w14:paraId="59065375" w14:textId="3DCFB60F" w:rsidR="00A610DC" w:rsidRPr="00936600" w:rsidRDefault="00A610DC" w:rsidP="00A610DC">
      <w:pPr>
        <w:pStyle w:val="Golobesedilo"/>
        <w:rPr>
          <w:i/>
          <w:sz w:val="24"/>
        </w:rPr>
      </w:pPr>
      <w:r w:rsidRPr="00936600">
        <w:rPr>
          <w:i/>
          <w:sz w:val="24"/>
        </w:rPr>
        <w:t xml:space="preserve">Predavatelj: mag. Mladen </w:t>
      </w:r>
      <w:proofErr w:type="spellStart"/>
      <w:r w:rsidRPr="00936600">
        <w:rPr>
          <w:i/>
          <w:sz w:val="24"/>
        </w:rPr>
        <w:t>Markota</w:t>
      </w:r>
      <w:proofErr w:type="spellEnd"/>
      <w:r w:rsidRPr="00936600">
        <w:rPr>
          <w:i/>
          <w:sz w:val="24"/>
        </w:rPr>
        <w:t>, dr. med., IRSD</w:t>
      </w:r>
    </w:p>
    <w:p w14:paraId="27072F85" w14:textId="59B6CDF8" w:rsidR="00A610DC" w:rsidRPr="00936600" w:rsidRDefault="00A610DC" w:rsidP="00A610DC">
      <w:pPr>
        <w:pStyle w:val="Golobesedilo"/>
        <w:rPr>
          <w:i/>
          <w:sz w:val="24"/>
        </w:rPr>
      </w:pPr>
    </w:p>
    <w:p w14:paraId="550875F7" w14:textId="41A7B220" w:rsidR="00A610DC" w:rsidRPr="00936600" w:rsidRDefault="00A610DC" w:rsidP="00A610DC">
      <w:pPr>
        <w:pStyle w:val="Golobesedilo"/>
        <w:numPr>
          <w:ilvl w:val="1"/>
          <w:numId w:val="3"/>
        </w:numPr>
        <w:rPr>
          <w:b/>
          <w:color w:val="00B0F0"/>
          <w:sz w:val="24"/>
        </w:rPr>
      </w:pPr>
      <w:r w:rsidRPr="00936600">
        <w:rPr>
          <w:b/>
          <w:color w:val="00B0F0"/>
          <w:sz w:val="24"/>
        </w:rPr>
        <w:t>Izjava o varnosti z oceno tveganja, njena vsebina in izdelava</w:t>
      </w:r>
    </w:p>
    <w:p w14:paraId="5969584E" w14:textId="22B5E895" w:rsidR="00A610DC" w:rsidRPr="00936600" w:rsidRDefault="00A610DC" w:rsidP="00A610DC">
      <w:pPr>
        <w:pStyle w:val="Golobesedilo"/>
        <w:rPr>
          <w:i/>
          <w:sz w:val="24"/>
        </w:rPr>
      </w:pPr>
      <w:r w:rsidRPr="00936600">
        <w:rPr>
          <w:i/>
          <w:sz w:val="24"/>
        </w:rPr>
        <w:t xml:space="preserve">Predavatelj: Roman </w:t>
      </w:r>
      <w:proofErr w:type="spellStart"/>
      <w:r w:rsidRPr="00936600">
        <w:rPr>
          <w:i/>
          <w:sz w:val="24"/>
        </w:rPr>
        <w:t>Lubec</w:t>
      </w:r>
      <w:proofErr w:type="spellEnd"/>
      <w:r w:rsidRPr="00936600">
        <w:rPr>
          <w:i/>
          <w:sz w:val="24"/>
        </w:rPr>
        <w:t>, univ. dipl. inž. str.</w:t>
      </w:r>
    </w:p>
    <w:p w14:paraId="37A84E08" w14:textId="4EC661B2" w:rsidR="00A610DC" w:rsidRPr="00936600" w:rsidRDefault="00A610DC" w:rsidP="00A610DC">
      <w:pPr>
        <w:pStyle w:val="Golobesedilo"/>
        <w:rPr>
          <w:i/>
          <w:sz w:val="24"/>
        </w:rPr>
      </w:pPr>
    </w:p>
    <w:p w14:paraId="2B9ECCDF" w14:textId="29042AE4" w:rsidR="00A610DC" w:rsidRPr="00936600" w:rsidRDefault="00A610DC" w:rsidP="00A610DC">
      <w:pPr>
        <w:pStyle w:val="Golobesedilo"/>
        <w:numPr>
          <w:ilvl w:val="1"/>
          <w:numId w:val="3"/>
        </w:numPr>
        <w:rPr>
          <w:b/>
          <w:color w:val="00B0F0"/>
          <w:sz w:val="24"/>
        </w:rPr>
      </w:pPr>
      <w:r w:rsidRPr="00936600">
        <w:rPr>
          <w:b/>
          <w:color w:val="00B0F0"/>
          <w:sz w:val="24"/>
        </w:rPr>
        <w:t>Dejanske obveznosti delodajalcev na področju varnosti in zdravja pri delu glede usposabljanja delavcev in osebne varovalne opreme</w:t>
      </w:r>
    </w:p>
    <w:p w14:paraId="3F665305" w14:textId="46AF293A" w:rsidR="00A610DC" w:rsidRPr="00936600" w:rsidRDefault="00A610DC" w:rsidP="00A610DC">
      <w:pPr>
        <w:pStyle w:val="Golobesedilo"/>
        <w:rPr>
          <w:i/>
          <w:sz w:val="24"/>
        </w:rPr>
      </w:pPr>
      <w:r w:rsidRPr="00936600">
        <w:rPr>
          <w:i/>
          <w:sz w:val="24"/>
        </w:rPr>
        <w:t xml:space="preserve">Predavatelj: Roman </w:t>
      </w:r>
      <w:proofErr w:type="spellStart"/>
      <w:r w:rsidRPr="00936600">
        <w:rPr>
          <w:i/>
          <w:sz w:val="24"/>
        </w:rPr>
        <w:t>Lubec</w:t>
      </w:r>
      <w:proofErr w:type="spellEnd"/>
      <w:r w:rsidRPr="00936600">
        <w:rPr>
          <w:i/>
          <w:sz w:val="24"/>
        </w:rPr>
        <w:t>, univ. dipl. inž. str.</w:t>
      </w:r>
    </w:p>
    <w:p w14:paraId="32960846" w14:textId="40C83CDF" w:rsidR="00A610DC" w:rsidRPr="00936600" w:rsidRDefault="00A610DC" w:rsidP="00A610DC">
      <w:pPr>
        <w:pStyle w:val="Golobesedilo"/>
        <w:rPr>
          <w:i/>
          <w:sz w:val="24"/>
        </w:rPr>
      </w:pPr>
    </w:p>
    <w:p w14:paraId="330F043D" w14:textId="77777777" w:rsidR="00A610DC" w:rsidRPr="00936600" w:rsidRDefault="00A610DC" w:rsidP="00A610DC">
      <w:pPr>
        <w:jc w:val="both"/>
        <w:rPr>
          <w:rFonts w:ascii="Century Gothic" w:hAnsi="Century Gothic"/>
          <w:sz w:val="28"/>
        </w:rPr>
      </w:pPr>
      <w:r w:rsidRPr="00936600">
        <w:rPr>
          <w:rFonts w:ascii="Century Gothic" w:hAnsi="Century Gothic"/>
          <w:sz w:val="28"/>
        </w:rPr>
        <w:t xml:space="preserve">Vsi udeleženci poleg uporabnega znanja prejmejo tudi </w:t>
      </w:r>
      <w:r w:rsidRPr="00936600">
        <w:rPr>
          <w:rFonts w:ascii="Century Gothic" w:hAnsi="Century Gothic"/>
          <w:b/>
          <w:sz w:val="28"/>
        </w:rPr>
        <w:t>potrdilo o udeležbi</w:t>
      </w:r>
      <w:r w:rsidRPr="00936600">
        <w:rPr>
          <w:rFonts w:ascii="Century Gothic" w:hAnsi="Century Gothic"/>
          <w:sz w:val="28"/>
        </w:rPr>
        <w:t>.</w:t>
      </w:r>
    </w:p>
    <w:p w14:paraId="5CD40FE0" w14:textId="05781A91" w:rsidR="00A610DC" w:rsidRPr="00936600" w:rsidRDefault="00A610DC" w:rsidP="00A610DC">
      <w:pPr>
        <w:pStyle w:val="Golobesedilo"/>
        <w:rPr>
          <w:sz w:val="24"/>
        </w:rPr>
      </w:pPr>
    </w:p>
    <w:p w14:paraId="1FEE3549" w14:textId="2321A84E" w:rsidR="00A610DC" w:rsidRPr="00936600" w:rsidRDefault="00A610DC" w:rsidP="00A610DC">
      <w:pPr>
        <w:pStyle w:val="Golobesedilo"/>
        <w:rPr>
          <w:b/>
          <w:sz w:val="24"/>
        </w:rPr>
      </w:pPr>
    </w:p>
    <w:p w14:paraId="37E13F1C" w14:textId="3B6F6564" w:rsidR="00936600" w:rsidRPr="00936600" w:rsidRDefault="00045022" w:rsidP="00936600">
      <w:pPr>
        <w:jc w:val="center"/>
        <w:rPr>
          <w:rFonts w:ascii="Century Gothic" w:hAnsi="Century Gothic"/>
          <w:sz w:val="28"/>
        </w:rPr>
      </w:pPr>
      <w:r w:rsidRPr="00936600">
        <w:rPr>
          <w:rFonts w:eastAsia="Times New Roman" w:cs="Times New Roman"/>
          <w:i/>
          <w:sz w:val="32"/>
          <w:szCs w:val="28"/>
          <w:lang w:eastAsia="en-GB"/>
        </w:rPr>
        <w:t>Izobraževanje je brezplačno. Potrebna je predhodna prijava na</w:t>
      </w:r>
    </w:p>
    <w:p w14:paraId="484832FC" w14:textId="75C959FD" w:rsidR="00853F46" w:rsidRPr="00936600" w:rsidRDefault="006E7749" w:rsidP="00936600">
      <w:pPr>
        <w:jc w:val="center"/>
        <w:rPr>
          <w:rFonts w:eastAsia="Times New Roman" w:cs="Times New Roman"/>
          <w:i/>
          <w:color w:val="FF0000"/>
          <w:sz w:val="32"/>
          <w:szCs w:val="28"/>
          <w:lang w:eastAsia="en-GB"/>
        </w:rPr>
      </w:pPr>
      <w:hyperlink r:id="rId8" w:history="1">
        <w:r w:rsidR="00936600" w:rsidRPr="00936600">
          <w:rPr>
            <w:rStyle w:val="Hiperpovezava"/>
            <w:rFonts w:eastAsia="Times New Roman" w:cs="Times New Roman"/>
            <w:i/>
            <w:sz w:val="32"/>
            <w:szCs w:val="28"/>
            <w:lang w:eastAsia="en-GB"/>
          </w:rPr>
          <w:t>alenka.volk@ozs.si</w:t>
        </w:r>
      </w:hyperlink>
    </w:p>
    <w:p w14:paraId="7C16D1D5" w14:textId="5543667C" w:rsidR="00045022" w:rsidRPr="00936600" w:rsidRDefault="00045022" w:rsidP="00936600">
      <w:pPr>
        <w:jc w:val="center"/>
        <w:rPr>
          <w:rFonts w:eastAsia="Times New Roman" w:cs="Times New Roman"/>
          <w:b/>
          <w:i/>
          <w:sz w:val="28"/>
          <w:lang w:eastAsia="en-GB"/>
        </w:rPr>
      </w:pPr>
      <w:r w:rsidRPr="00936600">
        <w:rPr>
          <w:rFonts w:eastAsia="Times New Roman" w:cs="Times New Roman"/>
          <w:b/>
          <w:i/>
          <w:sz w:val="28"/>
          <w:lang w:eastAsia="en-GB"/>
        </w:rPr>
        <w:t>Število mest je omejeno. Prijave zbiramo do zasedbe prostih mest.</w:t>
      </w:r>
    </w:p>
    <w:p w14:paraId="0C3BDF28" w14:textId="6CB91055" w:rsidR="009E490C" w:rsidRPr="00936600" w:rsidRDefault="007F63FA" w:rsidP="00936600">
      <w:pPr>
        <w:jc w:val="center"/>
        <w:rPr>
          <w:rFonts w:eastAsia="Times New Roman" w:cs="Times New Roman"/>
          <w:i/>
          <w:szCs w:val="22"/>
          <w:lang w:eastAsia="en-GB"/>
        </w:rPr>
      </w:pPr>
      <w:r w:rsidRPr="00936600">
        <w:rPr>
          <w:rFonts w:eastAsia="Times New Roman" w:cs="Times New Roman"/>
          <w:i/>
          <w:szCs w:val="22"/>
          <w:lang w:eastAsia="en-GB"/>
        </w:rPr>
        <w:t>Veselimo se srečanja z vami!</w:t>
      </w:r>
    </w:p>
    <w:p w14:paraId="04F6C876" w14:textId="049671B0" w:rsidR="00140767" w:rsidRPr="00936600" w:rsidRDefault="00140767" w:rsidP="00A610DC">
      <w:pPr>
        <w:rPr>
          <w:rFonts w:eastAsia="Times New Roman" w:cs="Times New Roman"/>
          <w:b/>
          <w:sz w:val="32"/>
          <w:szCs w:val="28"/>
          <w:lang w:eastAsia="en-GB"/>
        </w:rPr>
      </w:pPr>
    </w:p>
    <w:p w14:paraId="34B1D7E0" w14:textId="4E956D3E" w:rsidR="00140767" w:rsidRPr="00936600" w:rsidRDefault="00936600" w:rsidP="00BE159E">
      <w:pPr>
        <w:jc w:val="center"/>
        <w:rPr>
          <w:rFonts w:eastAsia="Times New Roman" w:cs="Times New Roman"/>
          <w:sz w:val="32"/>
          <w:szCs w:val="28"/>
          <w:lang w:eastAsia="en-GB"/>
        </w:rPr>
      </w:pPr>
      <w:r w:rsidRPr="00936600">
        <w:rPr>
          <w:noProof/>
          <w:sz w:val="28"/>
        </w:rPr>
        <w:drawing>
          <wp:inline distT="0" distB="0" distL="0" distR="0" wp14:anchorId="55A819FC" wp14:editId="08228C85">
            <wp:extent cx="1080000" cy="4410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44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2732A" w14:textId="62D64625" w:rsidR="00045022" w:rsidRDefault="00045022" w:rsidP="00BE159E">
      <w:pPr>
        <w:jc w:val="center"/>
        <w:rPr>
          <w:rFonts w:eastAsia="Times New Roman" w:cs="Times New Roman"/>
          <w:sz w:val="28"/>
          <w:szCs w:val="28"/>
          <w:lang w:eastAsia="en-GB"/>
        </w:rPr>
      </w:pPr>
    </w:p>
    <w:p w14:paraId="68BA6172" w14:textId="6CFB9F0A" w:rsidR="00045022" w:rsidRDefault="00045022" w:rsidP="00BE159E">
      <w:pPr>
        <w:jc w:val="center"/>
        <w:rPr>
          <w:rFonts w:eastAsia="Times New Roman" w:cs="Times New Roman"/>
          <w:sz w:val="28"/>
          <w:szCs w:val="28"/>
          <w:lang w:eastAsia="en-GB"/>
        </w:rPr>
      </w:pPr>
    </w:p>
    <w:p w14:paraId="543C9603" w14:textId="2E4956D2" w:rsidR="00BE159E" w:rsidRPr="00BE159E" w:rsidRDefault="00BE159E" w:rsidP="00B74E5E">
      <w:pPr>
        <w:rPr>
          <w:rFonts w:eastAsia="Times New Roman" w:cs="Times New Roman"/>
          <w:sz w:val="28"/>
          <w:szCs w:val="28"/>
          <w:lang w:eastAsia="en-GB"/>
        </w:rPr>
      </w:pPr>
    </w:p>
    <w:sectPr w:rsidR="00BE159E" w:rsidRPr="00BE159E" w:rsidSect="00D6559B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B9397" w14:textId="77777777" w:rsidR="006E7749" w:rsidRDefault="006E7749" w:rsidP="00045022">
      <w:r>
        <w:separator/>
      </w:r>
    </w:p>
  </w:endnote>
  <w:endnote w:type="continuationSeparator" w:id="0">
    <w:p w14:paraId="75895F7D" w14:textId="77777777" w:rsidR="006E7749" w:rsidRDefault="006E7749" w:rsidP="0004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03FB6" w14:textId="715B5884" w:rsidR="00B74E5E" w:rsidRPr="00140767" w:rsidRDefault="00B74E5E" w:rsidP="00B74E5E">
    <w:pPr>
      <w:jc w:val="center"/>
      <w:rPr>
        <w:rFonts w:eastAsia="Times New Roman" w:cs="Times New Roman"/>
        <w:sz w:val="18"/>
        <w:szCs w:val="28"/>
        <w:lang w:eastAsia="en-GB"/>
      </w:rPr>
    </w:pPr>
    <w:r w:rsidRPr="00140767">
      <w:rPr>
        <w:rFonts w:eastAsia="Times New Roman" w:cs="Times New Roman"/>
        <w:sz w:val="18"/>
        <w:szCs w:val="28"/>
        <w:lang w:eastAsia="en-GB"/>
      </w:rPr>
      <w:t xml:space="preserve">Operacija je sofinancirana s pomočjo Evropskega sklada za regionalni razvoj, Ministrstva za gospodarski razvoj in tehnologijo ter SPIRIT Slovenija, javna agencija.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52B78" w14:textId="77777777" w:rsidR="006E7749" w:rsidRDefault="006E7749" w:rsidP="00045022">
      <w:r>
        <w:separator/>
      </w:r>
    </w:p>
  </w:footnote>
  <w:footnote w:type="continuationSeparator" w:id="0">
    <w:p w14:paraId="1CCF50B0" w14:textId="77777777" w:rsidR="006E7749" w:rsidRDefault="006E7749" w:rsidP="000450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7C55F" w14:textId="491E7741" w:rsidR="00936600" w:rsidRDefault="00936600">
    <w:pPr>
      <w:pStyle w:val="Glava"/>
    </w:pPr>
    <w:r w:rsidRPr="00F23725"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30D1E184" wp14:editId="59A387D3">
          <wp:simplePos x="0" y="0"/>
          <wp:positionH relativeFrom="margin">
            <wp:posOffset>4276725</wp:posOffset>
          </wp:positionH>
          <wp:positionV relativeFrom="topMargin">
            <wp:posOffset>433705</wp:posOffset>
          </wp:positionV>
          <wp:extent cx="1725881" cy="5400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DDSZ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88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346271"/>
        <w:spacing w:val="10"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6851ACB7" wp14:editId="47E2C9C1">
          <wp:simplePos x="0" y="0"/>
          <wp:positionH relativeFrom="page">
            <wp:posOffset>219075</wp:posOffset>
          </wp:positionH>
          <wp:positionV relativeFrom="page">
            <wp:posOffset>220345</wp:posOffset>
          </wp:positionV>
          <wp:extent cx="4591050" cy="742950"/>
          <wp:effectExtent l="0" t="0" r="0" b="0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POT Dopis_priprava-0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56" t="28515" r="29767" b="25148"/>
                  <a:stretch/>
                </pic:blipFill>
                <pic:spPr bwMode="auto">
                  <a:xfrm>
                    <a:off x="0" y="0"/>
                    <a:ext cx="459105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978D3B" w14:textId="77777777" w:rsidR="00936600" w:rsidRDefault="009366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1C4E"/>
    <w:multiLevelType w:val="hybridMultilevel"/>
    <w:tmpl w:val="419C87CE"/>
    <w:lvl w:ilvl="0" w:tplc="0568ACE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84FF8"/>
    <w:multiLevelType w:val="hybridMultilevel"/>
    <w:tmpl w:val="353A7E0C"/>
    <w:lvl w:ilvl="0" w:tplc="F84649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92C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ECC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3A5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72AC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055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B8A9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294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E6D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F10A92"/>
    <w:multiLevelType w:val="hybridMultilevel"/>
    <w:tmpl w:val="F366471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E2F"/>
    <w:rsid w:val="00045022"/>
    <w:rsid w:val="000B4E2F"/>
    <w:rsid w:val="001226F4"/>
    <w:rsid w:val="00140767"/>
    <w:rsid w:val="001F1DE5"/>
    <w:rsid w:val="00261CBD"/>
    <w:rsid w:val="00262E60"/>
    <w:rsid w:val="002A7F36"/>
    <w:rsid w:val="00327E08"/>
    <w:rsid w:val="00377248"/>
    <w:rsid w:val="003B0944"/>
    <w:rsid w:val="004166CA"/>
    <w:rsid w:val="00460474"/>
    <w:rsid w:val="004B18A0"/>
    <w:rsid w:val="004B3FB9"/>
    <w:rsid w:val="00583867"/>
    <w:rsid w:val="006045C4"/>
    <w:rsid w:val="006103D2"/>
    <w:rsid w:val="006756E5"/>
    <w:rsid w:val="006E7749"/>
    <w:rsid w:val="007F63FA"/>
    <w:rsid w:val="00853F46"/>
    <w:rsid w:val="008D155C"/>
    <w:rsid w:val="008D4C7F"/>
    <w:rsid w:val="00936600"/>
    <w:rsid w:val="00953BF9"/>
    <w:rsid w:val="00972884"/>
    <w:rsid w:val="009E2C96"/>
    <w:rsid w:val="009E490C"/>
    <w:rsid w:val="00A610DC"/>
    <w:rsid w:val="00A801D2"/>
    <w:rsid w:val="00B74E5E"/>
    <w:rsid w:val="00B83BC2"/>
    <w:rsid w:val="00B9362C"/>
    <w:rsid w:val="00BE159E"/>
    <w:rsid w:val="00C10D3F"/>
    <w:rsid w:val="00C44A51"/>
    <w:rsid w:val="00CA206E"/>
    <w:rsid w:val="00CD3409"/>
    <w:rsid w:val="00D34DA0"/>
    <w:rsid w:val="00D460EC"/>
    <w:rsid w:val="00D6559B"/>
    <w:rsid w:val="00D8566D"/>
    <w:rsid w:val="00DC37DD"/>
    <w:rsid w:val="00E14D2F"/>
    <w:rsid w:val="00E500C1"/>
    <w:rsid w:val="00E80301"/>
    <w:rsid w:val="00E955EE"/>
    <w:rsid w:val="00EC1C9F"/>
    <w:rsid w:val="00ED41CB"/>
    <w:rsid w:val="00F66B32"/>
    <w:rsid w:val="00FF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D55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E490C"/>
    <w:rPr>
      <w:color w:val="0563C1" w:themeColor="hyperlink"/>
      <w:u w:val="single"/>
    </w:rPr>
  </w:style>
  <w:style w:type="character" w:customStyle="1" w:styleId="apple-converted-space">
    <w:name w:val="apple-converted-space"/>
    <w:basedOn w:val="Privzetapisavaodstavka"/>
    <w:rsid w:val="007F63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047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60474"/>
    <w:rPr>
      <w:rFonts w:ascii="Segoe UI" w:hAnsi="Segoe UI" w:cs="Segoe UI"/>
      <w:sz w:val="18"/>
      <w:szCs w:val="18"/>
      <w:lang w:val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262E60"/>
    <w:rPr>
      <w:rFonts w:ascii="Calibri" w:hAnsi="Calibri" w:cs="Calibri"/>
      <w:sz w:val="22"/>
      <w:szCs w:val="22"/>
      <w:lang w:eastAsia="sl-S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262E60"/>
    <w:rPr>
      <w:rFonts w:ascii="Calibri" w:hAnsi="Calibri" w:cs="Calibri"/>
      <w:sz w:val="22"/>
      <w:szCs w:val="22"/>
      <w:lang w:val="sl-SI" w:eastAsia="sl-SI"/>
    </w:rPr>
  </w:style>
  <w:style w:type="paragraph" w:styleId="Odstavekseznama">
    <w:name w:val="List Paragraph"/>
    <w:basedOn w:val="Navaden"/>
    <w:uiPriority w:val="34"/>
    <w:qFormat/>
    <w:rsid w:val="008D155C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rsid w:val="00045022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4502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45022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0450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45022"/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volk@ozs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Uporabnik</cp:lastModifiedBy>
  <cp:revision>2</cp:revision>
  <cp:lastPrinted>2018-08-17T13:20:00Z</cp:lastPrinted>
  <dcterms:created xsi:type="dcterms:W3CDTF">2018-08-22T14:55:00Z</dcterms:created>
  <dcterms:modified xsi:type="dcterms:W3CDTF">2018-08-22T14:55:00Z</dcterms:modified>
</cp:coreProperties>
</file>